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612" w:rsidRDefault="00294495"/>
    <w:p w:rsidR="00975444" w:rsidRPr="00294495" w:rsidRDefault="00975444" w:rsidP="00975444">
      <w:pPr>
        <w:spacing w:after="0" w:line="360" w:lineRule="auto"/>
        <w:jc w:val="center"/>
        <w:rPr>
          <w:rFonts w:ascii="Times New Roman" w:hAnsi="Times New Roman" w:cs="Times New Roman"/>
          <w:b/>
          <w:sz w:val="30"/>
          <w:szCs w:val="30"/>
          <w:lang w:val="en-US"/>
        </w:rPr>
      </w:pPr>
      <w:r w:rsidRPr="00294495">
        <w:rPr>
          <w:rFonts w:ascii="Times New Roman" w:hAnsi="Times New Roman" w:cs="Times New Roman"/>
          <w:b/>
          <w:sz w:val="30"/>
          <w:szCs w:val="30"/>
          <w:lang w:val="en-US"/>
        </w:rPr>
        <w:t>ARTICLE</w:t>
      </w:r>
    </w:p>
    <w:p w:rsidR="00975444" w:rsidRPr="00294495" w:rsidRDefault="00975444" w:rsidP="00975444">
      <w:pPr>
        <w:spacing w:after="0" w:line="240" w:lineRule="auto"/>
        <w:jc w:val="center"/>
        <w:rPr>
          <w:rFonts w:ascii="Times New Roman" w:hAnsi="Times New Roman" w:cs="Times New Roman"/>
          <w:b/>
          <w:sz w:val="30"/>
          <w:szCs w:val="30"/>
          <w:lang w:val="en-US"/>
        </w:rPr>
      </w:pPr>
      <w:r w:rsidRPr="00294495">
        <w:rPr>
          <w:rFonts w:ascii="Times New Roman" w:hAnsi="Times New Roman" w:cs="Times New Roman"/>
          <w:b/>
          <w:sz w:val="30"/>
          <w:szCs w:val="30"/>
        </w:rPr>
        <w:t xml:space="preserve">Impact of Implementation Regulation of the Minister of Marine and Fisheries </w:t>
      </w:r>
      <w:r w:rsidRPr="00294495">
        <w:rPr>
          <w:rFonts w:ascii="Times New Roman" w:hAnsi="Times New Roman" w:cs="Times New Roman"/>
          <w:b/>
          <w:sz w:val="30"/>
          <w:szCs w:val="30"/>
          <w:lang w:val="en-US"/>
        </w:rPr>
        <w:t xml:space="preserve"> Number </w:t>
      </w:r>
      <w:r w:rsidRPr="00294495">
        <w:rPr>
          <w:rFonts w:ascii="Times New Roman" w:hAnsi="Times New Roman" w:cs="Times New Roman"/>
          <w:b/>
          <w:sz w:val="30"/>
          <w:szCs w:val="30"/>
        </w:rPr>
        <w:t>56 and 57 of 2014 to the Fishing Industry in Bitun</w:t>
      </w:r>
      <w:r w:rsidRPr="00294495">
        <w:rPr>
          <w:rFonts w:ascii="Times New Roman" w:hAnsi="Times New Roman" w:cs="Times New Roman"/>
          <w:b/>
          <w:sz w:val="30"/>
          <w:szCs w:val="30"/>
          <w:lang w:val="en-US"/>
        </w:rPr>
        <w:t>g, North Sulawesi</w:t>
      </w:r>
    </w:p>
    <w:p w:rsidR="00975444" w:rsidRDefault="00975444" w:rsidP="00975444">
      <w:pPr>
        <w:spacing w:after="0" w:line="360" w:lineRule="auto"/>
        <w:jc w:val="center"/>
        <w:rPr>
          <w:rFonts w:ascii="Times New Roman" w:hAnsi="Times New Roman" w:cs="Times New Roman"/>
          <w:b/>
          <w:sz w:val="24"/>
          <w:szCs w:val="24"/>
          <w:lang w:val="en-US"/>
        </w:rPr>
      </w:pPr>
    </w:p>
    <w:p w:rsidR="00975444" w:rsidRDefault="00975444" w:rsidP="00975444">
      <w:pPr>
        <w:spacing w:after="0" w:line="240" w:lineRule="auto"/>
        <w:jc w:val="center"/>
        <w:rPr>
          <w:rFonts w:ascii="Times New Roman" w:hAnsi="Times New Roman" w:cs="Times New Roman"/>
          <w:lang w:val="en-US"/>
        </w:rPr>
      </w:pPr>
      <w:r w:rsidRPr="00FB20FD">
        <w:rPr>
          <w:rFonts w:ascii="Times New Roman" w:hAnsi="Times New Roman" w:cs="Times New Roman"/>
          <w:lang w:val="en-US"/>
        </w:rPr>
        <w:t xml:space="preserve">Stanny S. </w:t>
      </w:r>
      <w:proofErr w:type="spellStart"/>
      <w:r w:rsidRPr="00FB20FD">
        <w:rPr>
          <w:rFonts w:ascii="Times New Roman" w:hAnsi="Times New Roman" w:cs="Times New Roman"/>
          <w:lang w:val="en-US"/>
        </w:rPr>
        <w:t>Rawung</w:t>
      </w:r>
      <w:proofErr w:type="gramStart"/>
      <w:r>
        <w:rPr>
          <w:rFonts w:ascii="Times New Roman" w:hAnsi="Times New Roman" w:cs="Times New Roman"/>
          <w:lang w:val="en-US"/>
        </w:rPr>
        <w:t>,Universitas</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Manado</w:t>
      </w:r>
    </w:p>
    <w:p w:rsidR="00975444" w:rsidRPr="00FB20FD" w:rsidRDefault="00975444" w:rsidP="00975444">
      <w:pPr>
        <w:spacing w:after="0" w:line="240" w:lineRule="auto"/>
        <w:jc w:val="center"/>
        <w:rPr>
          <w:rFonts w:ascii="Times New Roman" w:hAnsi="Times New Roman" w:cs="Times New Roman"/>
          <w:lang w:val="en-US"/>
        </w:rPr>
      </w:pPr>
      <w:proofErr w:type="spellStart"/>
      <w:r w:rsidRPr="00FB20FD">
        <w:rPr>
          <w:rFonts w:ascii="Times New Roman" w:hAnsi="Times New Roman" w:cs="Times New Roman"/>
          <w:lang w:val="en-US"/>
        </w:rPr>
        <w:t>Ficke</w:t>
      </w:r>
      <w:proofErr w:type="spellEnd"/>
      <w:r w:rsidRPr="00FB20FD">
        <w:rPr>
          <w:rFonts w:ascii="Times New Roman" w:hAnsi="Times New Roman" w:cs="Times New Roman"/>
          <w:lang w:val="en-US"/>
        </w:rPr>
        <w:t xml:space="preserve"> H. </w:t>
      </w:r>
      <w:proofErr w:type="spellStart"/>
      <w:r w:rsidRPr="00FB20FD">
        <w:rPr>
          <w:rFonts w:ascii="Times New Roman" w:hAnsi="Times New Roman" w:cs="Times New Roman"/>
          <w:lang w:val="en-US"/>
        </w:rPr>
        <w:t>Rawung,</w:t>
      </w:r>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Negeri</w:t>
      </w:r>
      <w:proofErr w:type="spellEnd"/>
      <w:r>
        <w:rPr>
          <w:rFonts w:ascii="Times New Roman" w:hAnsi="Times New Roman" w:cs="Times New Roman"/>
          <w:lang w:val="en-US"/>
        </w:rPr>
        <w:t xml:space="preserve"> Manado</w:t>
      </w:r>
    </w:p>
    <w:p w:rsidR="00975444" w:rsidRDefault="00975444" w:rsidP="00975444">
      <w:pPr>
        <w:spacing w:after="0" w:line="240" w:lineRule="auto"/>
        <w:jc w:val="center"/>
        <w:rPr>
          <w:rFonts w:ascii="Times New Roman" w:hAnsi="Times New Roman" w:cs="Times New Roman"/>
          <w:lang w:val="en-US"/>
        </w:rPr>
      </w:pPr>
    </w:p>
    <w:p w:rsidR="00975444" w:rsidRDefault="00975444" w:rsidP="00975444">
      <w:pPr>
        <w:spacing w:after="0" w:line="240" w:lineRule="auto"/>
        <w:jc w:val="center"/>
        <w:rPr>
          <w:rFonts w:ascii="Times New Roman" w:hAnsi="Times New Roman" w:cs="Times New Roman"/>
          <w:lang w:val="en-US"/>
        </w:rPr>
      </w:pPr>
    </w:p>
    <w:p w:rsidR="00975444" w:rsidRDefault="00975444" w:rsidP="00975444">
      <w:pPr>
        <w:spacing w:after="0" w:line="240" w:lineRule="auto"/>
        <w:jc w:val="center"/>
        <w:rPr>
          <w:rFonts w:ascii="Times New Roman" w:hAnsi="Times New Roman" w:cs="Times New Roman"/>
          <w:lang w:val="en-US"/>
        </w:rPr>
      </w:pPr>
    </w:p>
    <w:p w:rsidR="00975444" w:rsidRDefault="00975444" w:rsidP="00975444">
      <w:pPr>
        <w:spacing w:after="0" w:line="240" w:lineRule="auto"/>
        <w:jc w:val="center"/>
        <w:rPr>
          <w:rFonts w:ascii="Times New Roman" w:hAnsi="Times New Roman" w:cs="Times New Roman"/>
          <w:b/>
          <w:lang w:val="en-US"/>
        </w:rPr>
      </w:pPr>
      <w:r w:rsidRPr="00FB20FD">
        <w:rPr>
          <w:rFonts w:ascii="Times New Roman" w:hAnsi="Times New Roman" w:cs="Times New Roman"/>
          <w:b/>
          <w:lang w:val="en-US"/>
        </w:rPr>
        <w:t>Abstract</w:t>
      </w:r>
    </w:p>
    <w:p w:rsidR="00975444" w:rsidRPr="00294495" w:rsidRDefault="00975444" w:rsidP="00975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lang/>
        </w:rPr>
      </w:pPr>
      <w:r>
        <w:rPr>
          <w:rFonts w:ascii="Times New Roman" w:eastAsia="Times New Roman" w:hAnsi="Times New Roman" w:cs="Times New Roman"/>
          <w:color w:val="212121"/>
          <w:sz w:val="24"/>
          <w:szCs w:val="24"/>
          <w:lang/>
        </w:rPr>
        <w:tab/>
      </w:r>
      <w:r w:rsidRPr="00294495">
        <w:rPr>
          <w:rFonts w:ascii="Times New Roman" w:eastAsia="Times New Roman" w:hAnsi="Times New Roman" w:cs="Times New Roman"/>
          <w:i/>
          <w:color w:val="212121"/>
          <w:lang/>
        </w:rPr>
        <w:t xml:space="preserve">The fishing industry is the dominant driver of the economy in </w:t>
      </w:r>
      <w:proofErr w:type="spellStart"/>
      <w:proofErr w:type="gramStart"/>
      <w:r w:rsidRPr="00294495">
        <w:rPr>
          <w:rFonts w:ascii="Times New Roman" w:eastAsia="Times New Roman" w:hAnsi="Times New Roman" w:cs="Times New Roman"/>
          <w:i/>
          <w:color w:val="212121"/>
          <w:lang/>
        </w:rPr>
        <w:t>Bitung</w:t>
      </w:r>
      <w:proofErr w:type="spellEnd"/>
      <w:r w:rsidRPr="00294495">
        <w:rPr>
          <w:rFonts w:ascii="Times New Roman" w:eastAsia="Times New Roman" w:hAnsi="Times New Roman" w:cs="Times New Roman"/>
          <w:i/>
          <w:color w:val="212121"/>
          <w:lang/>
        </w:rPr>
        <w:t>,</w:t>
      </w:r>
      <w:proofErr w:type="gramEnd"/>
      <w:r w:rsidRPr="00294495">
        <w:rPr>
          <w:rFonts w:ascii="Times New Roman" w:eastAsia="Times New Roman" w:hAnsi="Times New Roman" w:cs="Times New Roman"/>
          <w:i/>
          <w:color w:val="212121"/>
          <w:lang/>
        </w:rPr>
        <w:t xml:space="preserve"> it brings </w:t>
      </w:r>
      <w:proofErr w:type="spellStart"/>
      <w:r w:rsidRPr="00294495">
        <w:rPr>
          <w:rFonts w:ascii="Times New Roman" w:eastAsia="Times New Roman" w:hAnsi="Times New Roman" w:cs="Times New Roman"/>
          <w:i/>
          <w:color w:val="212121"/>
          <w:lang/>
        </w:rPr>
        <w:t>Bitung</w:t>
      </w:r>
      <w:proofErr w:type="spellEnd"/>
      <w:r w:rsidRPr="00294495">
        <w:rPr>
          <w:rFonts w:ascii="Times New Roman" w:eastAsia="Times New Roman" w:hAnsi="Times New Roman" w:cs="Times New Roman"/>
          <w:i/>
          <w:color w:val="212121"/>
          <w:lang/>
        </w:rPr>
        <w:t xml:space="preserve"> City known by the term "Skipjack". With the enactment of the Regulation of </w:t>
      </w:r>
      <w:r w:rsidRPr="00294495">
        <w:rPr>
          <w:rFonts w:ascii="Times New Roman" w:hAnsi="Times New Roman" w:cs="Times New Roman"/>
          <w:i/>
        </w:rPr>
        <w:t>the Minister of Marine and Fisheries</w:t>
      </w:r>
      <w:r w:rsidRPr="00294495">
        <w:rPr>
          <w:rFonts w:ascii="Times New Roman" w:eastAsia="Times New Roman" w:hAnsi="Times New Roman" w:cs="Times New Roman"/>
          <w:i/>
          <w:color w:val="212121"/>
          <w:lang/>
        </w:rPr>
        <w:t xml:space="preserve"> No 56 of 2014 on Temporary Cessation (Moratorium) Licensing of Fish in Regional Fisheries Management of the Republic of Indonesia and the Regulation of the Minister of Marine and Fisheries No. 57 of 2014 regarding the Second Amendment to the Regulation of the Minister of Marine and Fisheries No. 30 / MEN / 2012 on Business fisheries Regional fisheries Management in the Republic of Indonesia., brings a huge impact for the fisheries industry in </w:t>
      </w:r>
      <w:proofErr w:type="spellStart"/>
      <w:r w:rsidRPr="00294495">
        <w:rPr>
          <w:rFonts w:ascii="Times New Roman" w:eastAsia="Times New Roman" w:hAnsi="Times New Roman" w:cs="Times New Roman"/>
          <w:i/>
          <w:color w:val="212121"/>
          <w:lang/>
        </w:rPr>
        <w:t>Bitung.With</w:t>
      </w:r>
      <w:proofErr w:type="spellEnd"/>
      <w:r w:rsidRPr="00294495">
        <w:rPr>
          <w:rFonts w:ascii="Times New Roman" w:eastAsia="Times New Roman" w:hAnsi="Times New Roman" w:cs="Times New Roman"/>
          <w:i/>
          <w:color w:val="212121"/>
          <w:lang/>
        </w:rPr>
        <w:t xml:space="preserve"> the implementation of the regulation, not only affected the fishing industry, but also throughout the economy on the city of </w:t>
      </w:r>
      <w:proofErr w:type="spellStart"/>
      <w:r w:rsidRPr="00294495">
        <w:rPr>
          <w:rFonts w:ascii="Times New Roman" w:eastAsia="Times New Roman" w:hAnsi="Times New Roman" w:cs="Times New Roman"/>
          <w:i/>
          <w:color w:val="212121"/>
          <w:lang/>
        </w:rPr>
        <w:t>Bitungand</w:t>
      </w:r>
      <w:proofErr w:type="spellEnd"/>
      <w:r w:rsidRPr="00294495">
        <w:rPr>
          <w:rFonts w:ascii="Times New Roman" w:eastAsia="Times New Roman" w:hAnsi="Times New Roman" w:cs="Times New Roman"/>
          <w:i/>
          <w:color w:val="212121"/>
          <w:lang/>
        </w:rPr>
        <w:t xml:space="preserve"> North Sulawesi economy in general. </w:t>
      </w:r>
    </w:p>
    <w:p w:rsidR="00975444" w:rsidRPr="00294495" w:rsidRDefault="00975444" w:rsidP="009754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lang w:val="en-US"/>
        </w:rPr>
      </w:pPr>
      <w:r w:rsidRPr="00294495">
        <w:rPr>
          <w:rFonts w:ascii="Times New Roman" w:eastAsia="Times New Roman" w:hAnsi="Times New Roman" w:cs="Times New Roman"/>
          <w:i/>
          <w:color w:val="212121"/>
          <w:lang/>
        </w:rPr>
        <w:tab/>
        <w:t xml:space="preserve">This research will analyze the impact of the application of Regulation of </w:t>
      </w:r>
      <w:r w:rsidRPr="00294495">
        <w:rPr>
          <w:rFonts w:ascii="Times New Roman" w:hAnsi="Times New Roman" w:cs="Times New Roman"/>
          <w:i/>
        </w:rPr>
        <w:t>the Minister of Marine and Fisheries</w:t>
      </w:r>
      <w:r w:rsidRPr="00294495">
        <w:rPr>
          <w:rFonts w:ascii="Times New Roman" w:eastAsia="Times New Roman" w:hAnsi="Times New Roman" w:cs="Times New Roman"/>
          <w:i/>
          <w:color w:val="212121"/>
          <w:lang/>
        </w:rPr>
        <w:t xml:space="preserve"> No 56 and 57 2014. This study will examine the Fishing Industry </w:t>
      </w:r>
      <w:proofErr w:type="spellStart"/>
      <w:r w:rsidRPr="00294495">
        <w:rPr>
          <w:rFonts w:ascii="Times New Roman" w:eastAsia="Times New Roman" w:hAnsi="Times New Roman" w:cs="Times New Roman"/>
          <w:i/>
          <w:color w:val="212121"/>
          <w:lang/>
        </w:rPr>
        <w:t>Bitung</w:t>
      </w:r>
      <w:proofErr w:type="spellEnd"/>
      <w:r w:rsidRPr="00294495">
        <w:rPr>
          <w:rFonts w:ascii="Times New Roman" w:eastAsia="Times New Roman" w:hAnsi="Times New Roman" w:cs="Times New Roman"/>
          <w:i/>
          <w:color w:val="212121"/>
          <w:lang/>
        </w:rPr>
        <w:t xml:space="preserve"> city before and after implementation of the regulation. The study includes raw material supply </w:t>
      </w:r>
      <w:proofErr w:type="gramStart"/>
      <w:r w:rsidRPr="00294495">
        <w:rPr>
          <w:rFonts w:ascii="Times New Roman" w:eastAsia="Times New Roman" w:hAnsi="Times New Roman" w:cs="Times New Roman"/>
          <w:i/>
          <w:color w:val="212121"/>
          <w:lang/>
        </w:rPr>
        <w:t>chain</w:t>
      </w:r>
      <w:r w:rsidR="00D4017C" w:rsidRPr="00294495">
        <w:rPr>
          <w:rFonts w:ascii="Times New Roman" w:eastAsia="Times New Roman" w:hAnsi="Times New Roman" w:cs="Times New Roman"/>
          <w:i/>
          <w:color w:val="212121"/>
          <w:lang/>
        </w:rPr>
        <w:t>,</w:t>
      </w:r>
      <w:proofErr w:type="gramEnd"/>
      <w:r w:rsidRPr="00294495">
        <w:rPr>
          <w:rFonts w:ascii="Times New Roman" w:eastAsia="Times New Roman" w:hAnsi="Times New Roman" w:cs="Times New Roman"/>
          <w:i/>
          <w:color w:val="212121"/>
          <w:lang/>
        </w:rPr>
        <w:t xml:space="preserve"> in this case the fish</w:t>
      </w:r>
      <w:r w:rsidR="00D4017C" w:rsidRPr="00294495">
        <w:rPr>
          <w:rFonts w:ascii="Times New Roman" w:eastAsia="Times New Roman" w:hAnsi="Times New Roman" w:cs="Times New Roman"/>
          <w:i/>
          <w:color w:val="212121"/>
          <w:lang/>
        </w:rPr>
        <w:t xml:space="preserve"> as the raw material for fishing industry</w:t>
      </w:r>
      <w:r w:rsidRPr="00294495">
        <w:rPr>
          <w:rFonts w:ascii="Times New Roman" w:eastAsia="Times New Roman" w:hAnsi="Times New Roman" w:cs="Times New Roman"/>
          <w:i/>
          <w:color w:val="212121"/>
          <w:lang/>
        </w:rPr>
        <w:t xml:space="preserve"> are most severely affected by the regulation. Another issue will be discussed in this study are the multiplier effects caused by the application of the regulation</w:t>
      </w:r>
      <w:r w:rsidR="00D4017C" w:rsidRPr="00294495">
        <w:rPr>
          <w:rFonts w:ascii="Times New Roman" w:eastAsia="Times New Roman" w:hAnsi="Times New Roman" w:cs="Times New Roman"/>
          <w:i/>
          <w:color w:val="212121"/>
          <w:lang/>
        </w:rPr>
        <w:t>.</w:t>
      </w:r>
      <w:bookmarkStart w:id="0" w:name="_GoBack"/>
      <w:bookmarkEnd w:id="0"/>
    </w:p>
    <w:p w:rsidR="00975444" w:rsidRPr="00294495" w:rsidRDefault="00975444" w:rsidP="00975444">
      <w:pPr>
        <w:spacing w:after="0" w:line="240" w:lineRule="auto"/>
        <w:jc w:val="both"/>
        <w:rPr>
          <w:rFonts w:ascii="Times New Roman" w:hAnsi="Times New Roman" w:cs="Times New Roman"/>
          <w:b/>
          <w:lang w:val="en-US"/>
        </w:rPr>
      </w:pPr>
    </w:p>
    <w:p w:rsidR="00975444" w:rsidRPr="00294495" w:rsidRDefault="00975444" w:rsidP="00975444">
      <w:pPr>
        <w:pStyle w:val="HTMLPreformatted"/>
        <w:shd w:val="clear" w:color="auto" w:fill="FFFFFF"/>
        <w:jc w:val="both"/>
        <w:rPr>
          <w:rFonts w:ascii="Times New Roman" w:hAnsi="Times New Roman" w:cs="Times New Roman"/>
          <w:i/>
          <w:color w:val="212121"/>
          <w:sz w:val="22"/>
          <w:szCs w:val="22"/>
          <w:lang/>
        </w:rPr>
      </w:pPr>
      <w:proofErr w:type="gramStart"/>
      <w:r w:rsidRPr="00294495">
        <w:rPr>
          <w:rFonts w:ascii="Times New Roman" w:hAnsi="Times New Roman" w:cs="Times New Roman"/>
          <w:sz w:val="22"/>
          <w:szCs w:val="22"/>
        </w:rPr>
        <w:t>Keywords :</w:t>
      </w:r>
      <w:r w:rsidRPr="00294495">
        <w:rPr>
          <w:rFonts w:ascii="Times New Roman" w:hAnsi="Times New Roman" w:cs="Times New Roman"/>
          <w:i/>
          <w:color w:val="212121"/>
          <w:sz w:val="22"/>
          <w:szCs w:val="22"/>
          <w:lang/>
        </w:rPr>
        <w:t>Regulation</w:t>
      </w:r>
      <w:proofErr w:type="gramEnd"/>
      <w:r w:rsidRPr="00294495">
        <w:rPr>
          <w:rFonts w:ascii="Times New Roman" w:hAnsi="Times New Roman" w:cs="Times New Roman"/>
          <w:i/>
          <w:color w:val="212121"/>
          <w:sz w:val="22"/>
          <w:szCs w:val="22"/>
          <w:lang/>
        </w:rPr>
        <w:t xml:space="preserve"> of the Minister of Marine and Fisheries  No 56 and 57 2014, the Fishing Industry </w:t>
      </w:r>
      <w:proofErr w:type="spellStart"/>
      <w:r w:rsidRPr="00294495">
        <w:rPr>
          <w:rFonts w:ascii="Times New Roman" w:hAnsi="Times New Roman" w:cs="Times New Roman"/>
          <w:i/>
          <w:color w:val="212121"/>
          <w:sz w:val="22"/>
          <w:szCs w:val="22"/>
          <w:lang/>
        </w:rPr>
        <w:t>Bitung</w:t>
      </w:r>
      <w:proofErr w:type="spellEnd"/>
      <w:r w:rsidRPr="00294495">
        <w:rPr>
          <w:rFonts w:ascii="Times New Roman" w:hAnsi="Times New Roman" w:cs="Times New Roman"/>
          <w:i/>
          <w:color w:val="212121"/>
          <w:sz w:val="22"/>
          <w:szCs w:val="22"/>
          <w:lang/>
        </w:rPr>
        <w:t>, Supply Chain Management</w:t>
      </w:r>
    </w:p>
    <w:p w:rsidR="00975444" w:rsidRDefault="00975444"/>
    <w:sectPr w:rsidR="00975444" w:rsidSect="005A2C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975444"/>
    <w:rsid w:val="00294495"/>
    <w:rsid w:val="005A2C56"/>
    <w:rsid w:val="00975444"/>
    <w:rsid w:val="00A86DBC"/>
    <w:rsid w:val="00D4017C"/>
    <w:rsid w:val="00ED22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44"/>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5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754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Stanny Rawung</dc:creator>
  <cp:keywords/>
  <dc:description/>
  <cp:lastModifiedBy>BOCAH</cp:lastModifiedBy>
  <cp:revision>3</cp:revision>
  <dcterms:created xsi:type="dcterms:W3CDTF">2018-04-20T12:22:00Z</dcterms:created>
  <dcterms:modified xsi:type="dcterms:W3CDTF">2018-04-25T06:11:00Z</dcterms:modified>
</cp:coreProperties>
</file>