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CF" w:rsidRPr="00771363" w:rsidRDefault="00C174CF" w:rsidP="00C174CF">
      <w:pPr>
        <w:spacing w:after="0" w:line="360" w:lineRule="auto"/>
        <w:jc w:val="center"/>
        <w:rPr>
          <w:rFonts w:ascii="Times New Roman" w:hAnsi="Times New Roman" w:cs="Times New Roman"/>
          <w:b/>
          <w:sz w:val="30"/>
          <w:szCs w:val="30"/>
        </w:rPr>
      </w:pPr>
      <w:r w:rsidRPr="00771363">
        <w:rPr>
          <w:rFonts w:ascii="Times New Roman" w:hAnsi="Times New Roman" w:cs="Times New Roman"/>
          <w:b/>
          <w:sz w:val="30"/>
          <w:szCs w:val="30"/>
        </w:rPr>
        <w:t xml:space="preserve">THE DEVELOPMENT MODEL OF CREATIVE INDUSTRY INNOVATION CAPABILITIES: </w:t>
      </w:r>
      <w:r w:rsidR="0041582D" w:rsidRPr="00771363">
        <w:rPr>
          <w:rFonts w:ascii="Times New Roman" w:hAnsi="Times New Roman" w:cs="Times New Roman"/>
          <w:b/>
          <w:sz w:val="30"/>
          <w:szCs w:val="30"/>
        </w:rPr>
        <w:t>THE LITERATURE STUDY</w:t>
      </w:r>
    </w:p>
    <w:p w:rsidR="00CB47E9" w:rsidRDefault="00CB47E9" w:rsidP="00CB47E9">
      <w:pPr>
        <w:spacing w:after="0" w:line="360" w:lineRule="auto"/>
        <w:jc w:val="center"/>
        <w:rPr>
          <w:rFonts w:ascii="Times New Roman" w:hAnsi="Times New Roman" w:cs="Times New Roman"/>
          <w:sz w:val="24"/>
          <w:szCs w:val="24"/>
        </w:rPr>
      </w:pPr>
    </w:p>
    <w:p w:rsidR="00CB47E9" w:rsidRPr="00CB47E9" w:rsidRDefault="00CB47E9" w:rsidP="00CB47E9">
      <w:pPr>
        <w:spacing w:after="0" w:line="360" w:lineRule="auto"/>
        <w:jc w:val="center"/>
        <w:rPr>
          <w:rFonts w:ascii="Times New Roman" w:hAnsi="Times New Roman" w:cs="Times New Roman"/>
          <w:b/>
          <w:sz w:val="24"/>
          <w:szCs w:val="24"/>
          <w:vertAlign w:val="superscript"/>
        </w:rPr>
      </w:pPr>
      <w:r w:rsidRPr="00CB47E9">
        <w:rPr>
          <w:rFonts w:ascii="Times New Roman" w:hAnsi="Times New Roman" w:cs="Times New Roman"/>
          <w:b/>
          <w:sz w:val="24"/>
          <w:szCs w:val="24"/>
        </w:rPr>
        <w:t>Nikolas F. Wuryaningrat</w:t>
      </w:r>
      <w:r w:rsidRPr="00CB47E9">
        <w:rPr>
          <w:rFonts w:ascii="Times New Roman" w:hAnsi="Times New Roman" w:cs="Times New Roman"/>
          <w:b/>
          <w:sz w:val="24"/>
          <w:szCs w:val="24"/>
          <w:vertAlign w:val="superscript"/>
        </w:rPr>
        <w:t>1</w:t>
      </w:r>
      <w:r w:rsidR="00D92FFC">
        <w:rPr>
          <w:rFonts w:ascii="Times New Roman" w:hAnsi="Times New Roman" w:cs="Times New Roman"/>
          <w:b/>
          <w:sz w:val="24"/>
          <w:szCs w:val="24"/>
          <w:vertAlign w:val="superscript"/>
        </w:rPr>
        <w:t>*</w:t>
      </w:r>
      <w:r w:rsidRPr="00CB47E9">
        <w:rPr>
          <w:rFonts w:ascii="Times New Roman" w:hAnsi="Times New Roman" w:cs="Times New Roman"/>
          <w:b/>
          <w:sz w:val="24"/>
          <w:szCs w:val="24"/>
        </w:rPr>
        <w:t>, Paulus Kindangen</w:t>
      </w:r>
      <w:r w:rsidRPr="00CB47E9">
        <w:rPr>
          <w:rFonts w:ascii="Times New Roman" w:hAnsi="Times New Roman" w:cs="Times New Roman"/>
          <w:b/>
          <w:sz w:val="24"/>
          <w:szCs w:val="24"/>
          <w:vertAlign w:val="superscript"/>
        </w:rPr>
        <w:t>2</w:t>
      </w:r>
      <w:r w:rsidRPr="00CB47E9">
        <w:rPr>
          <w:rFonts w:ascii="Times New Roman" w:hAnsi="Times New Roman" w:cs="Times New Roman"/>
          <w:b/>
          <w:sz w:val="24"/>
          <w:szCs w:val="24"/>
        </w:rPr>
        <w:t>, Greis Sendouw</w:t>
      </w:r>
      <w:r w:rsidRPr="00CB47E9">
        <w:rPr>
          <w:rFonts w:ascii="Times New Roman" w:hAnsi="Times New Roman" w:cs="Times New Roman"/>
          <w:b/>
          <w:sz w:val="24"/>
          <w:szCs w:val="24"/>
          <w:vertAlign w:val="superscript"/>
        </w:rPr>
        <w:t>3</w:t>
      </w:r>
      <w:r w:rsidRPr="00CB47E9">
        <w:rPr>
          <w:rFonts w:ascii="Times New Roman" w:hAnsi="Times New Roman" w:cs="Times New Roman"/>
          <w:b/>
          <w:sz w:val="24"/>
          <w:szCs w:val="24"/>
        </w:rPr>
        <w:t>, Bode Lumanouw</w:t>
      </w:r>
      <w:r w:rsidRPr="00CB47E9">
        <w:rPr>
          <w:rFonts w:ascii="Times New Roman" w:hAnsi="Times New Roman" w:cs="Times New Roman"/>
          <w:b/>
          <w:sz w:val="24"/>
          <w:szCs w:val="24"/>
          <w:vertAlign w:val="superscript"/>
        </w:rPr>
        <w:t>4</w:t>
      </w:r>
    </w:p>
    <w:p w:rsidR="00CB47E9" w:rsidRDefault="00CB47E9" w:rsidP="00CB47E9">
      <w:pPr>
        <w:spacing w:after="0" w:line="240" w:lineRule="auto"/>
        <w:jc w:val="center"/>
        <w:rPr>
          <w:rFonts w:ascii="Times New Roman" w:hAnsi="Times New Roman" w:cs="Times New Roman"/>
          <w:sz w:val="24"/>
          <w:szCs w:val="24"/>
        </w:rPr>
      </w:pPr>
      <w:r w:rsidRPr="00CB47E9">
        <w:rPr>
          <w:rFonts w:ascii="Times New Roman" w:hAnsi="Times New Roman" w:cs="Times New Roman"/>
          <w:sz w:val="24"/>
          <w:szCs w:val="24"/>
          <w:vertAlign w:val="superscript"/>
        </w:rPr>
        <w:t>1</w:t>
      </w:r>
      <w:r>
        <w:rPr>
          <w:rFonts w:ascii="Times New Roman" w:hAnsi="Times New Roman" w:cs="Times New Roman"/>
          <w:sz w:val="24"/>
          <w:szCs w:val="24"/>
        </w:rPr>
        <w:t xml:space="preserve"> Fakultas Ekonomi Universitas Negeri Manado, </w:t>
      </w:r>
    </w:p>
    <w:p w:rsidR="00CB47E9" w:rsidRPr="00CB47E9" w:rsidRDefault="00CB47E9" w:rsidP="00CB47E9">
      <w:pPr>
        <w:spacing w:after="0" w:line="240" w:lineRule="auto"/>
        <w:jc w:val="center"/>
        <w:rPr>
          <w:rFonts w:ascii="Times New Roman" w:hAnsi="Times New Roman" w:cs="Times New Roman"/>
          <w:sz w:val="24"/>
          <w:szCs w:val="24"/>
        </w:rPr>
      </w:pPr>
      <w:r w:rsidRPr="00CB47E9">
        <w:rPr>
          <w:rFonts w:ascii="Times New Roman" w:hAnsi="Times New Roman" w:cs="Times New Roman"/>
          <w:sz w:val="24"/>
          <w:szCs w:val="24"/>
          <w:vertAlign w:val="superscript"/>
        </w:rPr>
        <w:t>2,3,4</w:t>
      </w:r>
      <w:r>
        <w:rPr>
          <w:rFonts w:ascii="Times New Roman" w:hAnsi="Times New Roman" w:cs="Times New Roman"/>
          <w:sz w:val="24"/>
          <w:szCs w:val="24"/>
          <w:vertAlign w:val="superscript"/>
        </w:rPr>
        <w:t xml:space="preserve"> </w:t>
      </w:r>
      <w:r>
        <w:rPr>
          <w:rFonts w:ascii="Times New Roman" w:hAnsi="Times New Roman" w:cs="Times New Roman"/>
          <w:sz w:val="24"/>
          <w:szCs w:val="24"/>
        </w:rPr>
        <w:t>Fakultas Ekonomi dan Bisnis Universitas Sam Ratulangi</w:t>
      </w:r>
    </w:p>
    <w:p w:rsidR="00D92FFC" w:rsidRDefault="00D92FFC" w:rsidP="00D92FFC">
      <w:pPr>
        <w:pStyle w:val="ListParagraph"/>
        <w:spacing w:after="0" w:line="360" w:lineRule="auto"/>
        <w:jc w:val="center"/>
        <w:rPr>
          <w:rFonts w:ascii="Times New Roman" w:hAnsi="Times New Roman" w:cs="Times New Roman"/>
          <w:sz w:val="24"/>
          <w:szCs w:val="24"/>
        </w:rPr>
      </w:pPr>
    </w:p>
    <w:p w:rsidR="00D92FFC" w:rsidRPr="00D92FFC" w:rsidRDefault="00D92FFC" w:rsidP="00D92FFC">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4"/>
          <w:szCs w:val="24"/>
        </w:rPr>
        <w:t>*nikolas.fajar@unima.ac.id</w:t>
      </w:r>
    </w:p>
    <w:p w:rsidR="00CB47E9" w:rsidRDefault="00CB47E9" w:rsidP="00CB47E9">
      <w:pPr>
        <w:spacing w:after="0" w:line="360" w:lineRule="auto"/>
        <w:jc w:val="center"/>
        <w:rPr>
          <w:rFonts w:ascii="Times New Roman" w:hAnsi="Times New Roman" w:cs="Times New Roman"/>
          <w:sz w:val="24"/>
          <w:szCs w:val="24"/>
        </w:rPr>
      </w:pPr>
    </w:p>
    <w:p w:rsidR="00CB47E9" w:rsidRDefault="00CB47E9" w:rsidP="00CB47E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Abstract</w:t>
      </w:r>
    </w:p>
    <w:p w:rsidR="00CB47E9" w:rsidRPr="00771363" w:rsidRDefault="0041582D" w:rsidP="0041582D">
      <w:pPr>
        <w:spacing w:after="0" w:line="240" w:lineRule="auto"/>
        <w:jc w:val="both"/>
        <w:rPr>
          <w:rFonts w:ascii="Times New Roman" w:hAnsi="Times New Roman" w:cs="Times New Roman"/>
          <w:i/>
        </w:rPr>
      </w:pPr>
      <w:r w:rsidRPr="00771363">
        <w:rPr>
          <w:rFonts w:ascii="Times New Roman" w:hAnsi="Times New Roman" w:cs="Times New Roman"/>
          <w:i/>
        </w:rPr>
        <w:t>The sustainable competitive advantage of small and medium enterprises (SMEs) in creative industry could be demonstrated through the innovation capabilities. In knowledge management literature, knowledge sharing is the key effort to develop innovation capabilities.</w:t>
      </w:r>
    </w:p>
    <w:p w:rsidR="0041582D" w:rsidRPr="00771363" w:rsidRDefault="0041582D" w:rsidP="0041582D">
      <w:pPr>
        <w:spacing w:after="0" w:line="120" w:lineRule="auto"/>
        <w:jc w:val="both"/>
        <w:rPr>
          <w:rFonts w:ascii="Times New Roman" w:hAnsi="Times New Roman" w:cs="Times New Roman"/>
          <w:i/>
        </w:rPr>
      </w:pPr>
    </w:p>
    <w:p w:rsidR="0041582D" w:rsidRPr="00771363" w:rsidRDefault="0041582D" w:rsidP="0041582D">
      <w:pPr>
        <w:spacing w:after="0" w:line="240" w:lineRule="auto"/>
        <w:jc w:val="both"/>
        <w:rPr>
          <w:rFonts w:ascii="Times New Roman" w:hAnsi="Times New Roman" w:cs="Times New Roman"/>
          <w:i/>
        </w:rPr>
      </w:pPr>
      <w:r w:rsidRPr="00771363">
        <w:rPr>
          <w:rFonts w:ascii="Times New Roman" w:hAnsi="Times New Roman" w:cs="Times New Roman"/>
          <w:i/>
        </w:rPr>
        <w:t>There are two contrasting theories of Knowledge sharing, Szulanski's (1996) theory assumes a knowledge sharing process is 'sticky' and ambiguous, while Nelson (1981) considered knowledge sharing to be an automatic process in an organization. This study arguing, employee fit will make impact on trust is a relatively new idea to bridging the two contrasting theories.</w:t>
      </w:r>
    </w:p>
    <w:p w:rsidR="0041582D" w:rsidRPr="00771363" w:rsidRDefault="0041582D" w:rsidP="0041582D">
      <w:pPr>
        <w:spacing w:after="0" w:line="120" w:lineRule="auto"/>
        <w:jc w:val="both"/>
        <w:rPr>
          <w:rFonts w:ascii="Times New Roman" w:hAnsi="Times New Roman"/>
          <w:i/>
        </w:rPr>
      </w:pPr>
    </w:p>
    <w:p w:rsidR="0041582D" w:rsidRPr="00771363" w:rsidRDefault="0041582D" w:rsidP="00CB47E9">
      <w:pPr>
        <w:spacing w:after="0" w:line="240" w:lineRule="auto"/>
        <w:jc w:val="both"/>
        <w:rPr>
          <w:rFonts w:ascii="Times New Roman" w:hAnsi="Times New Roman"/>
          <w:i/>
        </w:rPr>
      </w:pPr>
      <w:r w:rsidRPr="00771363">
        <w:rPr>
          <w:rFonts w:ascii="Times New Roman" w:hAnsi="Times New Roman"/>
          <w:i/>
        </w:rPr>
        <w:t xml:space="preserve">Through the study, it was found that in order to develop the innovation capabilities of SMEs in the creative industry, knowledge sharing is needed, where trust is a crucial factor in knowledge sharing literature. However, building trust is not a simple matter, it assumed that the theory of employee fit (person job fit and person organization fit) can be useful to build trust in the organization. The results of this literature study can be concluded that the model of SMEs in </w:t>
      </w:r>
      <w:r w:rsidR="001D00D7" w:rsidRPr="00771363">
        <w:rPr>
          <w:rFonts w:ascii="Times New Roman" w:hAnsi="Times New Roman"/>
          <w:i/>
        </w:rPr>
        <w:t>c</w:t>
      </w:r>
      <w:r w:rsidRPr="00771363">
        <w:rPr>
          <w:rFonts w:ascii="Times New Roman" w:hAnsi="Times New Roman"/>
          <w:i/>
        </w:rPr>
        <w:t>reative industry innovation capabilities followed by employees fit with the competencies required by the company and the individuals value with corporate values. From employee  fit,  it were expected to facilitate trust in the company which in turn can be useful for knowledge sharing to develop innovation capabilities.</w:t>
      </w:r>
    </w:p>
    <w:p w:rsidR="0041582D" w:rsidRPr="00771363" w:rsidRDefault="0041582D" w:rsidP="00CB47E9">
      <w:pPr>
        <w:spacing w:after="0" w:line="240" w:lineRule="auto"/>
        <w:jc w:val="both"/>
        <w:rPr>
          <w:rFonts w:ascii="Times New Roman" w:hAnsi="Times New Roman"/>
          <w:i/>
        </w:rPr>
      </w:pPr>
    </w:p>
    <w:p w:rsidR="0041582D" w:rsidRPr="00771363" w:rsidRDefault="0041582D" w:rsidP="00CB47E9">
      <w:pPr>
        <w:spacing w:after="0" w:line="240" w:lineRule="auto"/>
        <w:jc w:val="both"/>
        <w:rPr>
          <w:rFonts w:ascii="Times New Roman" w:hAnsi="Times New Roman"/>
          <w:i/>
        </w:rPr>
      </w:pPr>
      <w:r w:rsidRPr="00771363">
        <w:rPr>
          <w:rFonts w:ascii="Times New Roman" w:hAnsi="Times New Roman"/>
          <w:i/>
        </w:rPr>
        <w:t xml:space="preserve">Keyword : </w:t>
      </w:r>
      <w:r w:rsidRPr="00771363">
        <w:rPr>
          <w:rFonts w:ascii="Times New Roman" w:hAnsi="Times New Roman" w:cs="Times New Roman"/>
          <w:i/>
        </w:rPr>
        <w:t>knowledge sharing, innovation capabilities, person job fit, person organization fit, trust</w:t>
      </w:r>
    </w:p>
    <w:p w:rsidR="0041582D" w:rsidRPr="00771363" w:rsidRDefault="0041582D" w:rsidP="00CB47E9">
      <w:pPr>
        <w:spacing w:after="0" w:line="240" w:lineRule="auto"/>
        <w:jc w:val="both"/>
        <w:rPr>
          <w:rFonts w:ascii="Times New Roman" w:hAnsi="Times New Roman"/>
          <w:i/>
        </w:rPr>
      </w:pPr>
    </w:p>
    <w:p w:rsidR="0041582D" w:rsidRPr="00771363" w:rsidRDefault="0041582D" w:rsidP="0041582D">
      <w:pPr>
        <w:spacing w:after="0" w:line="240" w:lineRule="auto"/>
        <w:jc w:val="center"/>
        <w:rPr>
          <w:rFonts w:ascii="Times New Roman" w:hAnsi="Times New Roman"/>
          <w:i/>
        </w:rPr>
      </w:pPr>
    </w:p>
    <w:p w:rsidR="0041582D" w:rsidRPr="00771363" w:rsidRDefault="0041582D" w:rsidP="0041582D">
      <w:pPr>
        <w:spacing w:after="0" w:line="240" w:lineRule="auto"/>
        <w:jc w:val="center"/>
        <w:rPr>
          <w:rFonts w:ascii="Times New Roman" w:hAnsi="Times New Roman"/>
          <w:i/>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p>
    <w:p w:rsidR="001D00D7" w:rsidRDefault="001D00D7" w:rsidP="0041582D">
      <w:pPr>
        <w:spacing w:after="0" w:line="240" w:lineRule="auto"/>
        <w:jc w:val="center"/>
        <w:rPr>
          <w:rFonts w:ascii="Times New Roman" w:hAnsi="Times New Roman"/>
        </w:rPr>
      </w:pPr>
    </w:p>
    <w:p w:rsidR="001D00D7" w:rsidRDefault="001D00D7" w:rsidP="0041582D">
      <w:pPr>
        <w:spacing w:after="0" w:line="240" w:lineRule="auto"/>
        <w:jc w:val="center"/>
        <w:rPr>
          <w:rFonts w:ascii="Times New Roman" w:hAnsi="Times New Roman"/>
        </w:rPr>
      </w:pPr>
    </w:p>
    <w:p w:rsidR="001D00D7" w:rsidRDefault="001D00D7" w:rsidP="0041582D">
      <w:pPr>
        <w:spacing w:after="0" w:line="240" w:lineRule="auto"/>
        <w:jc w:val="center"/>
        <w:rPr>
          <w:rFonts w:ascii="Times New Roman" w:hAnsi="Times New Roman"/>
        </w:rPr>
      </w:pPr>
    </w:p>
    <w:p w:rsidR="001D00D7" w:rsidRDefault="001D00D7" w:rsidP="0041582D">
      <w:pPr>
        <w:spacing w:after="0" w:line="240" w:lineRule="auto"/>
        <w:jc w:val="center"/>
        <w:rPr>
          <w:rFonts w:ascii="Times New Roman" w:hAnsi="Times New Roman"/>
          <w:lang w:val="id-ID"/>
        </w:rPr>
      </w:pPr>
    </w:p>
    <w:p w:rsidR="00771363" w:rsidRDefault="00771363" w:rsidP="0041582D">
      <w:pPr>
        <w:spacing w:after="0" w:line="240" w:lineRule="auto"/>
        <w:jc w:val="center"/>
        <w:rPr>
          <w:rFonts w:ascii="Times New Roman" w:hAnsi="Times New Roman"/>
          <w:lang w:val="id-ID"/>
        </w:rPr>
      </w:pPr>
    </w:p>
    <w:p w:rsidR="00771363" w:rsidRPr="00771363" w:rsidRDefault="00771363" w:rsidP="0041582D">
      <w:pPr>
        <w:spacing w:after="0" w:line="240" w:lineRule="auto"/>
        <w:jc w:val="center"/>
        <w:rPr>
          <w:rFonts w:ascii="Times New Roman" w:hAnsi="Times New Roman"/>
          <w:lang w:val="id-ID"/>
        </w:rPr>
      </w:pPr>
    </w:p>
    <w:p w:rsidR="0041582D" w:rsidRDefault="0041582D" w:rsidP="0041582D">
      <w:pPr>
        <w:spacing w:after="0" w:line="240" w:lineRule="auto"/>
        <w:jc w:val="center"/>
        <w:rPr>
          <w:rFonts w:ascii="Times New Roman" w:hAnsi="Times New Roman"/>
        </w:rPr>
      </w:pPr>
    </w:p>
    <w:p w:rsidR="0041582D" w:rsidRDefault="0041582D" w:rsidP="0041582D">
      <w:pPr>
        <w:spacing w:after="0" w:line="240" w:lineRule="auto"/>
        <w:jc w:val="center"/>
        <w:rPr>
          <w:rFonts w:ascii="Times New Roman" w:hAnsi="Times New Roman"/>
        </w:rPr>
      </w:pPr>
      <w:r>
        <w:rPr>
          <w:rFonts w:ascii="Times New Roman" w:hAnsi="Times New Roman"/>
        </w:rPr>
        <w:lastRenderedPageBreak/>
        <w:t>Abstrak</w:t>
      </w:r>
    </w:p>
    <w:p w:rsidR="0041582D" w:rsidRDefault="0041582D" w:rsidP="00CB47E9">
      <w:pPr>
        <w:spacing w:after="0" w:line="240" w:lineRule="auto"/>
        <w:jc w:val="both"/>
        <w:rPr>
          <w:rFonts w:ascii="Times New Roman" w:hAnsi="Times New Roman"/>
        </w:rPr>
      </w:pPr>
    </w:p>
    <w:p w:rsidR="00CB47E9" w:rsidRPr="00771363" w:rsidRDefault="0086752F" w:rsidP="00CB47E9">
      <w:pPr>
        <w:spacing w:after="0" w:line="240" w:lineRule="auto"/>
        <w:jc w:val="both"/>
        <w:rPr>
          <w:rFonts w:ascii="Times New Roman" w:hAnsi="Times New Roman"/>
          <w:i/>
        </w:rPr>
      </w:pPr>
      <w:r w:rsidRPr="00771363">
        <w:rPr>
          <w:rFonts w:ascii="Times New Roman" w:hAnsi="Times New Roman"/>
          <w:i/>
        </w:rPr>
        <w:t>K</w:t>
      </w:r>
      <w:r w:rsidR="00CB47E9" w:rsidRPr="00771363">
        <w:rPr>
          <w:rFonts w:ascii="Times New Roman" w:hAnsi="Times New Roman"/>
          <w:i/>
        </w:rPr>
        <w:t xml:space="preserve">eberlanjutan daya saing industri kreatif usaha kecil dan menengah (UKM) </w:t>
      </w:r>
      <w:r w:rsidRPr="00771363">
        <w:rPr>
          <w:rFonts w:ascii="Times New Roman" w:hAnsi="Times New Roman"/>
          <w:i/>
        </w:rPr>
        <w:t>bisa</w:t>
      </w:r>
      <w:r w:rsidR="00CB47E9" w:rsidRPr="00771363">
        <w:rPr>
          <w:rFonts w:ascii="Times New Roman" w:hAnsi="Times New Roman"/>
          <w:i/>
        </w:rPr>
        <w:t xml:space="preserve"> ditunjukkan melalui </w:t>
      </w:r>
      <w:r w:rsidRPr="00771363">
        <w:rPr>
          <w:rFonts w:ascii="Times New Roman" w:hAnsi="Times New Roman"/>
          <w:i/>
        </w:rPr>
        <w:t>kemampuan</w:t>
      </w:r>
      <w:r w:rsidR="00CB47E9" w:rsidRPr="00771363">
        <w:rPr>
          <w:rFonts w:ascii="Times New Roman" w:hAnsi="Times New Roman"/>
          <w:i/>
        </w:rPr>
        <w:t xml:space="preserve"> inovasi. Kunci dari kemampuan inovasi adalah melalui sumber daya pengetahuan. </w:t>
      </w:r>
      <w:r w:rsidRPr="00771363">
        <w:rPr>
          <w:rFonts w:ascii="Times New Roman" w:hAnsi="Times New Roman"/>
          <w:i/>
        </w:rPr>
        <w:t>Dalam literatur knowledge management, k</w:t>
      </w:r>
      <w:r w:rsidR="00CB47E9" w:rsidRPr="00771363">
        <w:rPr>
          <w:rFonts w:ascii="Times New Roman" w:hAnsi="Times New Roman"/>
          <w:i/>
        </w:rPr>
        <w:t>nowledge sharing adalah upaya mengembangkan sumber daya pengetahuan untuk peningkatan kemampuan inovasi.</w:t>
      </w:r>
    </w:p>
    <w:p w:rsidR="001D00D7" w:rsidRPr="00771363" w:rsidRDefault="001D00D7" w:rsidP="00CB47E9">
      <w:pPr>
        <w:spacing w:after="0" w:line="240" w:lineRule="auto"/>
        <w:jc w:val="both"/>
        <w:rPr>
          <w:rFonts w:ascii="Times New Roman" w:hAnsi="Times New Roman"/>
          <w:i/>
        </w:rPr>
      </w:pPr>
    </w:p>
    <w:p w:rsidR="00CB47E9" w:rsidRPr="00771363" w:rsidRDefault="00CB47E9" w:rsidP="00CB47E9">
      <w:pPr>
        <w:spacing w:after="0" w:line="240" w:lineRule="auto"/>
        <w:jc w:val="both"/>
        <w:rPr>
          <w:rFonts w:ascii="Times New Roman" w:hAnsi="Times New Roman"/>
          <w:i/>
        </w:rPr>
      </w:pPr>
      <w:r w:rsidRPr="00771363">
        <w:rPr>
          <w:rFonts w:ascii="Times New Roman" w:hAnsi="Times New Roman"/>
          <w:i/>
        </w:rPr>
        <w:t>Terdapat dua teori yang kontras mengenai Knowledge sharing, teori Szulanski (1996) mengganggap knowledge sharing proses yang ‘sticky’dan ambigu, sedangkan Nelson (1981) menganggap knowledge sharing adalah proses yang otomatis terjadi dalam organisasi. Dalam kajian teori ini employee fit untuk melahirkan kepercayaan adalah suatu gagasan yang relatif baru untuk mempertemukan dua teori yang kontras tersebut.</w:t>
      </w:r>
    </w:p>
    <w:p w:rsidR="001D00D7" w:rsidRPr="00771363" w:rsidRDefault="001D00D7" w:rsidP="00CB47E9">
      <w:pPr>
        <w:spacing w:after="0" w:line="240" w:lineRule="auto"/>
        <w:jc w:val="both"/>
        <w:rPr>
          <w:rFonts w:ascii="Times New Roman" w:hAnsi="Times New Roman"/>
          <w:i/>
        </w:rPr>
      </w:pPr>
    </w:p>
    <w:p w:rsidR="00CB47E9" w:rsidRPr="00771363" w:rsidRDefault="00CB47E9" w:rsidP="00CB47E9">
      <w:pPr>
        <w:spacing w:after="0" w:line="240" w:lineRule="auto"/>
        <w:jc w:val="both"/>
        <w:rPr>
          <w:rFonts w:ascii="Times New Roman" w:hAnsi="Times New Roman" w:cs="Times New Roman"/>
          <w:i/>
        </w:rPr>
      </w:pPr>
      <w:r w:rsidRPr="00771363">
        <w:rPr>
          <w:rFonts w:ascii="Times New Roman" w:hAnsi="Times New Roman"/>
          <w:i/>
        </w:rPr>
        <w:t xml:space="preserve">Melalui kajian teori </w:t>
      </w:r>
      <w:r w:rsidR="00E67F88" w:rsidRPr="00771363">
        <w:rPr>
          <w:rFonts w:ascii="Times New Roman" w:hAnsi="Times New Roman"/>
          <w:i/>
        </w:rPr>
        <w:t>diperoleh informasi bahwa untuk</w:t>
      </w:r>
      <w:r w:rsidRPr="00771363">
        <w:rPr>
          <w:rFonts w:ascii="Times New Roman" w:hAnsi="Times New Roman"/>
          <w:i/>
        </w:rPr>
        <w:t xml:space="preserve"> mengembangkan kemampuan inovasi UKM di industri kreatif maka knowledge sharing </w:t>
      </w:r>
      <w:r w:rsidR="00E67F88" w:rsidRPr="00771363">
        <w:rPr>
          <w:rFonts w:ascii="Times New Roman" w:hAnsi="Times New Roman"/>
          <w:i/>
        </w:rPr>
        <w:t>diperlukan</w:t>
      </w:r>
      <w:r w:rsidRPr="00771363">
        <w:rPr>
          <w:rFonts w:ascii="Times New Roman" w:hAnsi="Times New Roman"/>
          <w:i/>
        </w:rPr>
        <w:t xml:space="preserve">, dimana faktor trust menjadi krusial dalam knowledge sharing. Akan tetapi membangun kepercayaan bukan perkara sederhana, diproposisikan bahwa teori employee fit (person job fit dan person organization fit) </w:t>
      </w:r>
      <w:r w:rsidR="00E67F88" w:rsidRPr="00771363">
        <w:rPr>
          <w:rFonts w:ascii="Times New Roman" w:hAnsi="Times New Roman"/>
          <w:i/>
        </w:rPr>
        <w:t>bisa</w:t>
      </w:r>
      <w:r w:rsidRPr="00771363">
        <w:rPr>
          <w:rFonts w:ascii="Times New Roman" w:hAnsi="Times New Roman"/>
          <w:i/>
        </w:rPr>
        <w:t xml:space="preserve"> bermanfaat </w:t>
      </w:r>
      <w:r w:rsidR="00E67F88" w:rsidRPr="00771363">
        <w:rPr>
          <w:rFonts w:ascii="Times New Roman" w:hAnsi="Times New Roman"/>
          <w:i/>
        </w:rPr>
        <w:t xml:space="preserve">untuk </w:t>
      </w:r>
      <w:r w:rsidRPr="00771363">
        <w:rPr>
          <w:rFonts w:ascii="Times New Roman" w:hAnsi="Times New Roman"/>
          <w:i/>
        </w:rPr>
        <w:t xml:space="preserve">membangun kepercayaan dalam organisasi. Dari hasil studi literatur ini bisa disimpulkan bahwa untuk membangun model kemampuan inovasi UKM di industri kreatif bisa dimulai dari karyawan yang fit dengan kompetensi yang dibutuhkan perusahaan dan nilai-nilai individu dengan nilai–nilai perusahaan. dari fit tersebut diharapkan akan memudahkan membangun trust dalam perusahaan yang pada gilirannya bisa bermanfaat bagi knowledge sharing untuk mengembangkan kemampuan inovasi.   </w:t>
      </w:r>
    </w:p>
    <w:p w:rsidR="00CB47E9" w:rsidRPr="00771363" w:rsidRDefault="00CB47E9" w:rsidP="00F66304">
      <w:pPr>
        <w:spacing w:after="0" w:line="360" w:lineRule="auto"/>
        <w:jc w:val="both"/>
        <w:rPr>
          <w:rFonts w:ascii="Times New Roman" w:hAnsi="Times New Roman" w:cs="Times New Roman"/>
          <w:i/>
        </w:rPr>
      </w:pPr>
    </w:p>
    <w:p w:rsidR="00F66304" w:rsidRPr="00771363" w:rsidRDefault="00F66304" w:rsidP="00F66304">
      <w:pPr>
        <w:spacing w:after="0" w:line="360" w:lineRule="auto"/>
        <w:jc w:val="both"/>
        <w:rPr>
          <w:rFonts w:ascii="Times New Roman" w:hAnsi="Times New Roman" w:cs="Times New Roman"/>
          <w:i/>
        </w:rPr>
      </w:pPr>
      <w:r w:rsidRPr="00771363">
        <w:rPr>
          <w:rFonts w:ascii="Times New Roman" w:hAnsi="Times New Roman" w:cs="Times New Roman"/>
          <w:i/>
        </w:rPr>
        <w:t>Keyword : knowledge sharing, kemampuan inovasi, person job fit, person organization fit, trust.</w:t>
      </w:r>
    </w:p>
    <w:sectPr w:rsidR="00F66304" w:rsidRPr="00771363" w:rsidSect="002E32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C56C4"/>
    <w:multiLevelType w:val="hybridMultilevel"/>
    <w:tmpl w:val="8726304E"/>
    <w:lvl w:ilvl="0" w:tplc="3FA614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B47E9"/>
    <w:rsid w:val="00180286"/>
    <w:rsid w:val="001D00D7"/>
    <w:rsid w:val="002E3237"/>
    <w:rsid w:val="0041582D"/>
    <w:rsid w:val="00771363"/>
    <w:rsid w:val="007D1083"/>
    <w:rsid w:val="0086752F"/>
    <w:rsid w:val="00A0237B"/>
    <w:rsid w:val="00A70D8A"/>
    <w:rsid w:val="00C174CF"/>
    <w:rsid w:val="00CB47E9"/>
    <w:rsid w:val="00D92FFC"/>
    <w:rsid w:val="00E67F88"/>
    <w:rsid w:val="00F66304"/>
    <w:rsid w:val="00FD662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37"/>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FF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BOCAH</cp:lastModifiedBy>
  <cp:revision>12</cp:revision>
  <dcterms:created xsi:type="dcterms:W3CDTF">2018-04-20T13:55:00Z</dcterms:created>
  <dcterms:modified xsi:type="dcterms:W3CDTF">2018-04-25T06:13:00Z</dcterms:modified>
</cp:coreProperties>
</file>